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80" w:rsidRPr="00D97980" w:rsidRDefault="00D97980" w:rsidP="00D97980">
      <w:pPr>
        <w:jc w:val="center"/>
        <w:rPr>
          <w:b/>
          <w:sz w:val="20"/>
          <w:szCs w:val="20"/>
          <w:lang w:val="bg-BG"/>
        </w:rPr>
      </w:pPr>
      <w:bookmarkStart w:id="0" w:name="_GoBack"/>
      <w:bookmarkEnd w:id="0"/>
      <w:r w:rsidRPr="00D97980">
        <w:rPr>
          <w:b/>
          <w:sz w:val="20"/>
          <w:szCs w:val="20"/>
        </w:rPr>
        <w:t xml:space="preserve">У </w:t>
      </w:r>
      <w:r w:rsidRPr="00D97980">
        <w:rPr>
          <w:b/>
          <w:sz w:val="20"/>
          <w:szCs w:val="20"/>
          <w:lang w:val="bg-BG"/>
        </w:rPr>
        <w:t xml:space="preserve"> </w:t>
      </w:r>
      <w:r w:rsidRPr="00D97980">
        <w:rPr>
          <w:b/>
          <w:sz w:val="20"/>
          <w:szCs w:val="20"/>
        </w:rPr>
        <w:t xml:space="preserve"> С  </w:t>
      </w:r>
      <w:r w:rsidRPr="00D97980">
        <w:rPr>
          <w:b/>
          <w:sz w:val="20"/>
          <w:szCs w:val="20"/>
          <w:lang w:val="bg-BG"/>
        </w:rPr>
        <w:t xml:space="preserve"> </w:t>
      </w:r>
      <w:r w:rsidRPr="00D97980">
        <w:rPr>
          <w:b/>
          <w:sz w:val="20"/>
          <w:szCs w:val="20"/>
        </w:rPr>
        <w:t xml:space="preserve">Т </w:t>
      </w:r>
      <w:r w:rsidRPr="00D97980">
        <w:rPr>
          <w:b/>
          <w:sz w:val="20"/>
          <w:szCs w:val="20"/>
          <w:lang w:val="bg-BG"/>
        </w:rPr>
        <w:t xml:space="preserve"> </w:t>
      </w:r>
      <w:r w:rsidRPr="00D97980">
        <w:rPr>
          <w:b/>
          <w:sz w:val="20"/>
          <w:szCs w:val="20"/>
        </w:rPr>
        <w:t xml:space="preserve"> А</w:t>
      </w:r>
      <w:r w:rsidRPr="00D97980">
        <w:rPr>
          <w:b/>
          <w:sz w:val="20"/>
          <w:szCs w:val="20"/>
          <w:lang w:val="bg-BG"/>
        </w:rPr>
        <w:t xml:space="preserve">   В</w:t>
      </w:r>
    </w:p>
    <w:p w:rsidR="00D97980" w:rsidRPr="00D97980" w:rsidRDefault="00D97980" w:rsidP="00D97980">
      <w:pPr>
        <w:jc w:val="center"/>
        <w:rPr>
          <w:b/>
          <w:sz w:val="20"/>
          <w:szCs w:val="20"/>
          <w:lang w:val="bg-BG"/>
        </w:rPr>
      </w:pPr>
    </w:p>
    <w:p w:rsidR="00D97980" w:rsidRPr="00D97980" w:rsidRDefault="00D97980" w:rsidP="00D97980">
      <w:pPr>
        <w:jc w:val="center"/>
        <w:rPr>
          <w:sz w:val="20"/>
          <w:szCs w:val="20"/>
          <w:lang w:val="bg-BG"/>
        </w:rPr>
      </w:pPr>
      <w:r w:rsidRPr="00D97980">
        <w:rPr>
          <w:sz w:val="20"/>
          <w:szCs w:val="20"/>
          <w:lang w:val="bg-BG"/>
        </w:rPr>
        <w:t>На Народно читалище”Христо Ботев-Комарево</w:t>
      </w:r>
      <w:r w:rsidRPr="00D97980">
        <w:rPr>
          <w:sz w:val="20"/>
          <w:szCs w:val="20"/>
        </w:rPr>
        <w:t>”</w:t>
      </w:r>
      <w:r w:rsidRPr="00D97980">
        <w:rPr>
          <w:sz w:val="20"/>
          <w:szCs w:val="20"/>
          <w:lang w:val="bg-BG"/>
        </w:rPr>
        <w:t>-1927г.</w:t>
      </w:r>
    </w:p>
    <w:p w:rsidR="00D97980" w:rsidRPr="00D97980" w:rsidRDefault="00D97980" w:rsidP="00D97980">
      <w:pPr>
        <w:jc w:val="center"/>
        <w:rPr>
          <w:sz w:val="20"/>
          <w:szCs w:val="20"/>
          <w:lang w:val="bg-BG"/>
        </w:rPr>
      </w:pPr>
      <w:r w:rsidRPr="00D97980">
        <w:rPr>
          <w:sz w:val="20"/>
          <w:szCs w:val="20"/>
          <w:lang w:val="bg-BG"/>
        </w:rPr>
        <w:t>с.Комарево,общ.Бяла Слатина,</w:t>
      </w:r>
      <w:proofErr w:type="spellStart"/>
      <w:r w:rsidRPr="00D97980">
        <w:rPr>
          <w:sz w:val="20"/>
          <w:szCs w:val="20"/>
          <w:lang w:val="bg-BG"/>
        </w:rPr>
        <w:t>обл</w:t>
      </w:r>
      <w:proofErr w:type="spellEnd"/>
      <w:r w:rsidRPr="00D97980">
        <w:rPr>
          <w:sz w:val="20"/>
          <w:szCs w:val="20"/>
          <w:lang w:val="bg-BG"/>
        </w:rPr>
        <w:t>.Враца</w:t>
      </w:r>
    </w:p>
    <w:p w:rsidR="00D97980" w:rsidRPr="00D97980" w:rsidRDefault="00D97980" w:rsidP="00D97980">
      <w:pPr>
        <w:jc w:val="center"/>
        <w:rPr>
          <w:sz w:val="20"/>
          <w:szCs w:val="20"/>
          <w:lang w:val="bg-BG"/>
        </w:rPr>
      </w:pPr>
    </w:p>
    <w:p w:rsidR="00D97980" w:rsidRPr="00D97980" w:rsidRDefault="00D97980" w:rsidP="00D97980">
      <w:pPr>
        <w:jc w:val="center"/>
        <w:rPr>
          <w:sz w:val="20"/>
          <w:szCs w:val="20"/>
          <w:lang w:val="bg-BG"/>
        </w:rPr>
      </w:pPr>
    </w:p>
    <w:p w:rsidR="00D97980" w:rsidRPr="00D97980" w:rsidRDefault="00D97980" w:rsidP="00D97980">
      <w:pPr>
        <w:rPr>
          <w:sz w:val="20"/>
          <w:szCs w:val="20"/>
          <w:lang w:val="bg-BG"/>
        </w:rPr>
      </w:pPr>
      <w:r w:rsidRPr="00D97980">
        <w:rPr>
          <w:sz w:val="20"/>
          <w:szCs w:val="20"/>
          <w:lang w:val="bg-BG"/>
        </w:rPr>
        <w:t>/НАСТОЯЩИЯТ УСТАВ Е ИЗМЕНЕН И ДОПЪЛНЕН СЪГЛАСНО &amp;34 ОТ ЗАКЛЮЧИТЕЛНИТЕ И ПРЕХОДНИТЕ РАЗПОРЕДБИ КЪМ ЗАКОНА ЗА НАРОДНИТЕ ЧИТАЛИЩА.(ОБН. –ДВ,БР. 42 ОТ 2009ГОД.)НА ИЗВАНРЕДНО ОБЩО СЪБРАНИЕ ПРОВЕДЕНО НА 06.04.2010ГОД.</w:t>
      </w:r>
    </w:p>
    <w:p w:rsidR="00D97980" w:rsidRPr="00D97980" w:rsidRDefault="00D97980" w:rsidP="00D97980">
      <w:pPr>
        <w:rPr>
          <w:sz w:val="20"/>
          <w:szCs w:val="20"/>
          <w:lang w:val="bg-BG"/>
        </w:rPr>
      </w:pPr>
    </w:p>
    <w:p w:rsidR="00D97980" w:rsidRPr="00D97980" w:rsidRDefault="00D97980" w:rsidP="00D97980">
      <w:pPr>
        <w:jc w:val="center"/>
        <w:rPr>
          <w:sz w:val="20"/>
          <w:szCs w:val="20"/>
          <w:lang w:val="bg-BG"/>
        </w:rPr>
      </w:pPr>
    </w:p>
    <w:p w:rsidR="00D97980" w:rsidRPr="00D97980" w:rsidRDefault="00D97980" w:rsidP="00D97980">
      <w:pPr>
        <w:jc w:val="center"/>
        <w:rPr>
          <w:b/>
          <w:sz w:val="20"/>
          <w:szCs w:val="20"/>
          <w:lang w:val="bg-BG"/>
        </w:rPr>
      </w:pPr>
      <w:r w:rsidRPr="00D97980">
        <w:rPr>
          <w:b/>
          <w:sz w:val="20"/>
          <w:szCs w:val="20"/>
          <w:lang w:val="bg-BG"/>
        </w:rPr>
        <w:t>с.Комарево</w:t>
      </w:r>
    </w:p>
    <w:p w:rsidR="00D97980" w:rsidRPr="00D97980" w:rsidRDefault="00D97980" w:rsidP="00D97980">
      <w:pPr>
        <w:jc w:val="center"/>
        <w:rPr>
          <w:b/>
          <w:sz w:val="20"/>
          <w:szCs w:val="20"/>
          <w:lang w:val="bg-BG"/>
        </w:rPr>
      </w:pPr>
      <w:r w:rsidRPr="00D97980">
        <w:rPr>
          <w:b/>
          <w:sz w:val="20"/>
          <w:szCs w:val="20"/>
          <w:lang w:val="bg-BG"/>
        </w:rPr>
        <w:t>2010 година</w:t>
      </w:r>
    </w:p>
    <w:p w:rsidR="00D97980" w:rsidRPr="00D97980" w:rsidRDefault="00D97980" w:rsidP="00C328E2">
      <w:pPr>
        <w:jc w:val="both"/>
        <w:rPr>
          <w:rFonts w:asciiTheme="majorHAnsi" w:hAnsiTheme="majorHAnsi"/>
          <w:b/>
          <w:sz w:val="20"/>
          <w:szCs w:val="20"/>
          <w:lang w:val="bg-BG"/>
        </w:rPr>
      </w:pPr>
    </w:p>
    <w:p w:rsidR="00D97980" w:rsidRDefault="00D97980" w:rsidP="00C328E2">
      <w:pPr>
        <w:jc w:val="both"/>
        <w:rPr>
          <w:rFonts w:asciiTheme="majorHAnsi" w:hAnsiTheme="majorHAnsi"/>
          <w:b/>
          <w:sz w:val="20"/>
          <w:szCs w:val="20"/>
          <w:lang w:val="bg-BG"/>
        </w:rPr>
      </w:pPr>
    </w:p>
    <w:p w:rsidR="00D97980" w:rsidRDefault="00D97980" w:rsidP="00C328E2">
      <w:pPr>
        <w:jc w:val="both"/>
        <w:rPr>
          <w:rFonts w:asciiTheme="majorHAnsi" w:hAnsiTheme="majorHAnsi"/>
          <w:b/>
          <w:sz w:val="20"/>
          <w:szCs w:val="20"/>
          <w:lang w:val="bg-BG"/>
        </w:rPr>
      </w:pPr>
    </w:p>
    <w:p w:rsidR="00C328E2" w:rsidRPr="00D97980" w:rsidRDefault="00C328E2" w:rsidP="00C328E2">
      <w:pPr>
        <w:jc w:val="both"/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ГЛАВА ПЪРВА</w:t>
      </w:r>
    </w:p>
    <w:p w:rsidR="00C328E2" w:rsidRPr="00D97980" w:rsidRDefault="00C328E2" w:rsidP="00C328E2">
      <w:pPr>
        <w:jc w:val="center"/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ЦЕЛИ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Народно читалище „ХристоБотев-1927”с.Комарево е създадено през 1927г.Чрез свята многостранна народно полезна дейност цели да разпространява и създава сред жителите на с.Комарево културни дейности.То допринася за съхранението и развитието на българските традиции и бит,за развитието на театралното,музикалното,художественото и други изкуства,библиотечно дело,за осъществяване на културна дейност в селото.</w:t>
      </w:r>
    </w:p>
    <w:p w:rsidR="00C328E2" w:rsidRPr="00D97980" w:rsidRDefault="00C328E2" w:rsidP="00C328E2">
      <w:pPr>
        <w:rPr>
          <w:rFonts w:asciiTheme="majorHAnsi" w:hAnsiTheme="majorHAnsi"/>
          <w:sz w:val="20"/>
          <w:szCs w:val="20"/>
        </w:rPr>
      </w:pPr>
    </w:p>
    <w:p w:rsidR="00C328E2" w:rsidRPr="00D97980" w:rsidRDefault="00C328E2" w:rsidP="00C328E2">
      <w:pPr>
        <w:rPr>
          <w:rFonts w:asciiTheme="majorHAnsi" w:hAnsiTheme="majorHAnsi"/>
          <w:b/>
          <w:sz w:val="20"/>
          <w:szCs w:val="20"/>
        </w:rPr>
      </w:pPr>
      <w:r w:rsidRPr="00D97980">
        <w:rPr>
          <w:rFonts w:asciiTheme="majorHAnsi" w:hAnsiTheme="majorHAnsi"/>
          <w:b/>
          <w:sz w:val="20"/>
          <w:szCs w:val="20"/>
        </w:rPr>
        <w:t>ГЛАВА ВТОРА</w:t>
      </w:r>
    </w:p>
    <w:p w:rsidR="00C328E2" w:rsidRPr="00D97980" w:rsidRDefault="00C328E2" w:rsidP="00C328E2">
      <w:pPr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 xml:space="preserve">                     Средства за постигане на целите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Чл.2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За постигане на целите си Народно читалище”Христо Ботев-Комарево”урежда:свободен достъп до обществена библиотека,в която се събира,съхранява,организира      и предоставя за ползване на библиотечен фонд.</w:t>
      </w:r>
    </w:p>
    <w:p w:rsidR="00C328E2" w:rsidRPr="00D97980" w:rsidRDefault="00C328E2" w:rsidP="00C328E2">
      <w:pPr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</w:rPr>
        <w:t xml:space="preserve">      ГЛАВА ТРЕТА</w:t>
      </w:r>
    </w:p>
    <w:p w:rsidR="00C328E2" w:rsidRPr="00D97980" w:rsidRDefault="00C328E2" w:rsidP="00C328E2">
      <w:pPr>
        <w:jc w:val="center"/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Състав на читалището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Чл.3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Член на читалище”Хр.Ботев-Комарево” може да бъде всеки български гражданин без разлика на пол,образование,имотно състояние,вероизповедание и етническо самосъзнание,който спазва </w:t>
      </w:r>
      <w:r w:rsidRPr="00D97980">
        <w:rPr>
          <w:rFonts w:asciiTheme="majorHAnsi" w:hAnsiTheme="majorHAnsi"/>
          <w:sz w:val="20"/>
          <w:szCs w:val="20"/>
          <w:lang w:val="bg-BG"/>
        </w:rPr>
        <w:lastRenderedPageBreak/>
        <w:t>устава на читалището и законите на страната,участва активно в читалищния живот и не е поставен под запрещение.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/1/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   Членовете на Народно читалище”Хр.Ботев-Комарево” са индивидуални. 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/2/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   Индивидуални членове са български граждани,те биват действителни и спомагателни.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1</w:t>
      </w:r>
      <w:r w:rsidRPr="00D97980">
        <w:rPr>
          <w:rFonts w:asciiTheme="majorHAnsi" w:hAnsiTheme="majorHAnsi"/>
          <w:sz w:val="20"/>
          <w:szCs w:val="20"/>
          <w:lang w:val="bg-BG"/>
        </w:rPr>
        <w:t>.Действителни членове са дееспособни лица,плащат редовно определения от настоятелството членски внос и имат право на глас.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2</w:t>
      </w:r>
      <w:r w:rsidRPr="00D97980">
        <w:rPr>
          <w:rFonts w:asciiTheme="majorHAnsi" w:hAnsiTheme="majorHAnsi"/>
          <w:sz w:val="20"/>
          <w:szCs w:val="20"/>
          <w:lang w:val="bg-BG"/>
        </w:rPr>
        <w:t>.Спомагателни членове са лица до осемнадесет години,нямат право да избират и да бъдат избирани в читалищното настоятелство,но имат съществен глас.</w:t>
      </w:r>
    </w:p>
    <w:p w:rsidR="00C328E2" w:rsidRPr="00D97980" w:rsidRDefault="00C328E2" w:rsidP="00C328E2">
      <w:pPr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ГЛАВА ЧЕТВЪРТА</w:t>
      </w:r>
    </w:p>
    <w:p w:rsidR="00C328E2" w:rsidRPr="00D97980" w:rsidRDefault="00C328E2" w:rsidP="00C328E2">
      <w:pPr>
        <w:jc w:val="center"/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Управление на читалището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Чл.4</w:t>
      </w:r>
      <w:r w:rsidRPr="00D97980">
        <w:rPr>
          <w:rFonts w:asciiTheme="majorHAnsi" w:hAnsiTheme="majorHAnsi"/>
          <w:b/>
          <w:sz w:val="20"/>
          <w:szCs w:val="20"/>
        </w:rPr>
        <w:t xml:space="preserve"> </w:t>
      </w:r>
      <w:r w:rsidRPr="00D97980">
        <w:rPr>
          <w:rFonts w:asciiTheme="majorHAnsi" w:hAnsiTheme="majorHAnsi"/>
          <w:sz w:val="20"/>
          <w:szCs w:val="20"/>
          <w:lang w:val="bg-BG"/>
        </w:rPr>
        <w:t>Народно читалище”Христо Ботев-1927 ” се управлява от общото събрание,настоятелството,председател и проверителна комисия.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Чл.5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Текущата дейност на читалището се организира от секретар,който се назначава от председателя по решение на настоятелството.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Чл.6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Върховен ръководен орган на читалището е общото събрание.То се състои от всички действителни членове на читалището.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Чл.7</w:t>
      </w:r>
      <w:r w:rsidRPr="00D97980">
        <w:rPr>
          <w:rFonts w:asciiTheme="majorHAnsi" w:hAnsiTheme="majorHAnsi"/>
          <w:sz w:val="20"/>
          <w:szCs w:val="20"/>
          <w:lang w:val="bg-BG"/>
        </w:rPr>
        <w:t>/1/ Общото събрание: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1.изменя и допълва устава 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2.избира и освобождава членове на настоятелството,председателя и проверителната комисия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3.приема вътрешни актове,регламентиращи дейността на читалището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4.приема бюджета на читалището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5.определя основни насоки на дейността на читалището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D97980">
        <w:rPr>
          <w:rFonts w:asciiTheme="majorHAnsi" w:hAnsiTheme="majorHAnsi"/>
          <w:b/>
          <w:sz w:val="20"/>
          <w:szCs w:val="20"/>
        </w:rPr>
        <w:t>6</w:t>
      </w:r>
      <w:r w:rsidRPr="00D97980">
        <w:rPr>
          <w:rFonts w:asciiTheme="majorHAnsi" w:hAnsiTheme="majorHAnsi"/>
          <w:sz w:val="20"/>
          <w:szCs w:val="20"/>
        </w:rPr>
        <w:t xml:space="preserve">.взема </w:t>
      </w:r>
      <w:proofErr w:type="spellStart"/>
      <w:r w:rsidRPr="00D97980">
        <w:rPr>
          <w:rFonts w:asciiTheme="majorHAnsi" w:hAnsiTheme="majorHAnsi"/>
          <w:sz w:val="20"/>
          <w:szCs w:val="20"/>
        </w:rPr>
        <w:t>решение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за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членовете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на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читалището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в </w:t>
      </w:r>
      <w:proofErr w:type="spellStart"/>
      <w:r w:rsidRPr="00D97980">
        <w:rPr>
          <w:rFonts w:asciiTheme="majorHAnsi" w:hAnsiTheme="majorHAnsi"/>
          <w:sz w:val="20"/>
          <w:szCs w:val="20"/>
        </w:rPr>
        <w:t>читалищни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сдружения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и в </w:t>
      </w:r>
      <w:proofErr w:type="spellStart"/>
      <w:r w:rsidRPr="00D97980">
        <w:rPr>
          <w:rFonts w:asciiTheme="majorHAnsi" w:hAnsiTheme="majorHAnsi"/>
          <w:sz w:val="20"/>
          <w:szCs w:val="20"/>
        </w:rPr>
        <w:t>Съюза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на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народните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читалища</w:t>
      </w:r>
      <w:proofErr w:type="spellEnd"/>
      <w:r w:rsidRPr="00D97980">
        <w:rPr>
          <w:rFonts w:asciiTheme="majorHAnsi" w:hAnsiTheme="majorHAnsi"/>
          <w:sz w:val="20"/>
          <w:szCs w:val="20"/>
        </w:rPr>
        <w:t>.</w:t>
      </w:r>
      <w:proofErr w:type="gramEnd"/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7</w:t>
      </w:r>
      <w:r w:rsidRPr="00D97980">
        <w:rPr>
          <w:rFonts w:asciiTheme="majorHAnsi" w:hAnsiTheme="majorHAnsi"/>
          <w:sz w:val="20"/>
          <w:szCs w:val="20"/>
          <w:lang w:val="bg-BG"/>
        </w:rPr>
        <w:t>.изключва членове на читалището.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8</w:t>
      </w:r>
      <w:r w:rsidRPr="00D97980">
        <w:rPr>
          <w:rFonts w:asciiTheme="majorHAnsi" w:hAnsiTheme="majorHAnsi"/>
          <w:sz w:val="20"/>
          <w:szCs w:val="20"/>
          <w:lang w:val="bg-BG"/>
        </w:rPr>
        <w:t>.приема годишни отчети до 30 март.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9</w:t>
      </w:r>
      <w:r w:rsidRPr="00D97980">
        <w:rPr>
          <w:rFonts w:asciiTheme="majorHAnsi" w:hAnsiTheme="majorHAnsi"/>
          <w:sz w:val="20"/>
          <w:szCs w:val="20"/>
          <w:lang w:val="bg-BG"/>
        </w:rPr>
        <w:t>.отменя решения на органите на читалището.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10</w:t>
      </w:r>
      <w:r w:rsidRPr="00D97980">
        <w:rPr>
          <w:rFonts w:asciiTheme="majorHAnsi" w:hAnsiTheme="majorHAnsi"/>
          <w:sz w:val="20"/>
          <w:szCs w:val="20"/>
          <w:lang w:val="bg-BG"/>
        </w:rPr>
        <w:t>.взема решения за прекратяване на читалището.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11</w:t>
      </w:r>
      <w:r w:rsidRPr="00D97980">
        <w:rPr>
          <w:rFonts w:asciiTheme="majorHAnsi" w:hAnsiTheme="majorHAnsi"/>
          <w:sz w:val="20"/>
          <w:szCs w:val="20"/>
          <w:lang w:val="bg-BG"/>
        </w:rPr>
        <w:t>.отнася до съда незаконосъобразни решения на ръководни органи.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12.</w:t>
      </w:r>
      <w:r w:rsidRPr="00D97980">
        <w:rPr>
          <w:rFonts w:asciiTheme="majorHAnsi" w:hAnsiTheme="majorHAnsi"/>
          <w:sz w:val="20"/>
          <w:szCs w:val="20"/>
          <w:lang w:val="bg-BG"/>
        </w:rPr>
        <w:t>определя размера на годишния членски внос.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 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/2/</w:t>
      </w:r>
      <w:r w:rsidRPr="00D97980">
        <w:rPr>
          <w:rFonts w:asciiTheme="majorHAnsi" w:hAnsiTheme="majorHAnsi"/>
          <w:sz w:val="20"/>
          <w:szCs w:val="20"/>
          <w:lang w:val="bg-BG"/>
        </w:rPr>
        <w:t>Решенията на общото събрание са задължителни за другите органи на читалището.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Чл.8</w:t>
      </w:r>
      <w:r w:rsidRPr="00D97980">
        <w:rPr>
          <w:rFonts w:asciiTheme="majorHAnsi" w:hAnsiTheme="majorHAnsi"/>
          <w:sz w:val="20"/>
          <w:szCs w:val="20"/>
          <w:lang w:val="bg-BG"/>
        </w:rPr>
        <w:t>/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1/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Редовно общо събрание се свиква от настоятелството най малко един път в годината 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lastRenderedPageBreak/>
        <w:t>/2/</w:t>
      </w:r>
      <w:r w:rsidRPr="00D97980">
        <w:rPr>
          <w:rFonts w:asciiTheme="majorHAnsi" w:hAnsiTheme="majorHAnsi"/>
          <w:sz w:val="20"/>
          <w:szCs w:val="20"/>
          <w:lang w:val="bg-BG"/>
        </w:rPr>
        <w:t>Извънредно общо събрание може да бъде свикано по решение на настоятелството,по искане на проверителната комисия или на една трета от членовете на читалището с право на глас.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</w:t>
      </w:r>
      <w:r w:rsidRPr="00D97980">
        <w:rPr>
          <w:rFonts w:asciiTheme="majorHAnsi" w:hAnsiTheme="majorHAnsi"/>
          <w:b/>
          <w:sz w:val="20"/>
          <w:szCs w:val="20"/>
        </w:rPr>
        <w:t>/3/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При отказ</w:t>
      </w:r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на</w:t>
      </w:r>
      <w:proofErr w:type="spellEnd"/>
      <w:r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97980">
        <w:rPr>
          <w:rFonts w:asciiTheme="majorHAnsi" w:hAnsiTheme="majorHAnsi"/>
          <w:sz w:val="20"/>
          <w:szCs w:val="20"/>
        </w:rPr>
        <w:t>насто</w:t>
      </w:r>
      <w:r w:rsidRPr="00D97980">
        <w:rPr>
          <w:rFonts w:asciiTheme="majorHAnsi" w:hAnsiTheme="majorHAnsi"/>
          <w:sz w:val="20"/>
          <w:szCs w:val="20"/>
          <w:lang w:val="bg-BG"/>
        </w:rPr>
        <w:t>ятелството</w:t>
      </w:r>
      <w:proofErr w:type="spellEnd"/>
      <w:r w:rsidRPr="00D97980">
        <w:rPr>
          <w:rFonts w:asciiTheme="majorHAnsi" w:hAnsiTheme="majorHAnsi"/>
          <w:sz w:val="20"/>
          <w:szCs w:val="20"/>
          <w:lang w:val="bg-BG"/>
        </w:rPr>
        <w:t xml:space="preserve"> да свика общо събрание</w:t>
      </w:r>
      <w:proofErr w:type="gramStart"/>
      <w:r w:rsidRPr="00D97980">
        <w:rPr>
          <w:rFonts w:asciiTheme="majorHAnsi" w:hAnsiTheme="majorHAnsi"/>
          <w:sz w:val="20"/>
          <w:szCs w:val="20"/>
          <w:lang w:val="bg-BG"/>
        </w:rPr>
        <w:t>,до</w:t>
      </w:r>
      <w:proofErr w:type="gramEnd"/>
      <w:r w:rsidRPr="00D97980">
        <w:rPr>
          <w:rFonts w:asciiTheme="majorHAnsi" w:hAnsiTheme="majorHAnsi"/>
          <w:sz w:val="20"/>
          <w:szCs w:val="20"/>
          <w:lang w:val="bg-BG"/>
        </w:rPr>
        <w:t xml:space="preserve"> 15 дни от постъпването на искането на проверителната комисия или една трета от членовете с право на глас могат да свикат извънредно общо събрание от свое име.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Чл.9</w:t>
      </w:r>
      <w:r w:rsidRPr="00D97980">
        <w:rPr>
          <w:rFonts w:asciiTheme="majorHAnsi" w:hAnsiTheme="majorHAnsi"/>
          <w:sz w:val="20"/>
          <w:szCs w:val="20"/>
          <w:lang w:val="bg-BG"/>
        </w:rPr>
        <w:t>/1/Решенията на общото събрание се взимат с мнозинство от половината от присъстващите действителни членове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      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/2</w:t>
      </w:r>
      <w:r w:rsidRPr="00D97980">
        <w:rPr>
          <w:rFonts w:asciiTheme="majorHAnsi" w:hAnsiTheme="majorHAnsi"/>
          <w:sz w:val="20"/>
          <w:szCs w:val="20"/>
          <w:lang w:val="bg-BG"/>
        </w:rPr>
        <w:t>/Решение за прекратяването на читалището,промяна на устава,отмяна на решения на ръководните органи,изключване на членове се взимат с мнозинство от 2/3 на действителни членове.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     /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3</w:t>
      </w:r>
      <w:r w:rsidRPr="00D97980">
        <w:rPr>
          <w:rFonts w:asciiTheme="majorHAnsi" w:hAnsiTheme="majorHAnsi"/>
          <w:sz w:val="20"/>
          <w:szCs w:val="20"/>
          <w:lang w:val="bg-BG"/>
        </w:rPr>
        <w:t>/Две трети от действителните гласове мога да предявят иск в съда за отмяна на решение на общото събрание,ако то противоречи на закона за Народните читалища или устава.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Чл.10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Общото събрание се свиква с покана,съдържаща дневния ред на събранието,мястото и първоначалният час за провеждането.Поканата се дава на действителните гласове и се залепва на вратата на читалището и на общо достъпни места в с.Комарево седем дни преди датата на събранието.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Чл.11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Общото събрание е редовно ако присъстват повече от половината действителни членове.При липса на кворум събранието се отлага с 1 час.Тогава събранието е законно,ако на него присъстват не по-малко от една трета от членовете при редовно общо събрание и не по малко от половината плюс един от членовете при извънредно общо събрание.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Чл.12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Изпълнителен орган на читалището е настоятелството,която се състои най малко от трима членове и се избира от общо събрание за срок от три години.Членовете на настоятелството да нямат родствени връзки по права или съребрена линия до четвърта степен включително.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Чл.13 /1/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Настоятелството: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1</w:t>
      </w:r>
      <w:r w:rsidRPr="00D97980">
        <w:rPr>
          <w:rFonts w:asciiTheme="majorHAnsi" w:hAnsiTheme="majorHAnsi"/>
          <w:sz w:val="20"/>
          <w:szCs w:val="20"/>
          <w:lang w:val="bg-BG"/>
        </w:rPr>
        <w:t>.свиква общо събрание.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2</w:t>
      </w:r>
      <w:r w:rsidRPr="00D97980">
        <w:rPr>
          <w:rFonts w:asciiTheme="majorHAnsi" w:hAnsiTheme="majorHAnsi"/>
          <w:sz w:val="20"/>
          <w:szCs w:val="20"/>
          <w:lang w:val="bg-BG"/>
        </w:rPr>
        <w:t>.осигурява изпълнението на решенията общото събрание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3</w:t>
      </w:r>
      <w:r w:rsidRPr="00D97980">
        <w:rPr>
          <w:rFonts w:asciiTheme="majorHAnsi" w:hAnsiTheme="majorHAnsi"/>
          <w:sz w:val="20"/>
          <w:szCs w:val="20"/>
          <w:lang w:val="bg-BG"/>
        </w:rPr>
        <w:t>.приема проекта за бюджета на читалището и го внася в общото събрание.</w:t>
      </w:r>
    </w:p>
    <w:p w:rsidR="00C328E2" w:rsidRPr="00D97980" w:rsidRDefault="00D97980" w:rsidP="00C328E2">
      <w:pPr>
        <w:jc w:val="both"/>
        <w:rPr>
          <w:rFonts w:asciiTheme="majorHAnsi" w:hAnsiTheme="majorHAnsi"/>
          <w:sz w:val="20"/>
          <w:szCs w:val="20"/>
        </w:rPr>
      </w:pPr>
      <w:r w:rsidRPr="00D97980">
        <w:rPr>
          <w:rFonts w:asciiTheme="majorHAnsi" w:hAnsiTheme="majorHAnsi"/>
          <w:b/>
          <w:sz w:val="20"/>
          <w:szCs w:val="20"/>
        </w:rPr>
        <w:t>4</w:t>
      </w:r>
      <w:r w:rsidRPr="00D97980">
        <w:rPr>
          <w:rFonts w:asciiTheme="majorHAnsi" w:hAnsiTheme="majorHAnsi"/>
          <w:sz w:val="20"/>
          <w:szCs w:val="20"/>
        </w:rPr>
        <w:t>.утвърждава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</w:t>
      </w:r>
      <w:proofErr w:type="spellStart"/>
      <w:proofErr w:type="gramStart"/>
      <w:r w:rsidRPr="00D97980">
        <w:rPr>
          <w:rFonts w:asciiTheme="majorHAnsi" w:hAnsiTheme="majorHAnsi"/>
          <w:sz w:val="20"/>
          <w:szCs w:val="20"/>
        </w:rPr>
        <w:t>щата</w:t>
      </w:r>
      <w:proofErr w:type="spellEnd"/>
      <w:r w:rsidRPr="00D97980">
        <w:rPr>
          <w:rFonts w:asciiTheme="majorHAnsi" w:hAnsiTheme="majorHAnsi"/>
          <w:sz w:val="20"/>
          <w:szCs w:val="20"/>
          <w:lang w:val="bg-BG"/>
        </w:rPr>
        <w:t xml:space="preserve">  </w:t>
      </w:r>
      <w:proofErr w:type="spellStart"/>
      <w:r w:rsidRPr="00D97980">
        <w:rPr>
          <w:rFonts w:asciiTheme="majorHAnsi" w:hAnsiTheme="majorHAnsi"/>
          <w:sz w:val="20"/>
          <w:szCs w:val="20"/>
        </w:rPr>
        <w:t>на</w:t>
      </w:r>
      <w:proofErr w:type="spellEnd"/>
      <w:proofErr w:type="gramEnd"/>
      <w:r w:rsidR="00C328E2" w:rsidRPr="00D97980">
        <w:rPr>
          <w:rFonts w:asciiTheme="majorHAnsi" w:hAnsiTheme="majorHAnsi"/>
          <w:sz w:val="20"/>
          <w:szCs w:val="20"/>
          <w:lang w:val="bg-BG"/>
        </w:rPr>
        <w:t xml:space="preserve">  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</w:t>
      </w:r>
      <w:r w:rsidR="00C328E2" w:rsidRPr="00D979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328E2" w:rsidRPr="00D97980">
        <w:rPr>
          <w:rFonts w:asciiTheme="majorHAnsi" w:hAnsiTheme="majorHAnsi"/>
          <w:sz w:val="20"/>
          <w:szCs w:val="20"/>
        </w:rPr>
        <w:t>читалището</w:t>
      </w:r>
      <w:proofErr w:type="spellEnd"/>
      <w:r w:rsidR="00C328E2" w:rsidRPr="00D97980">
        <w:rPr>
          <w:rFonts w:asciiTheme="majorHAnsi" w:hAnsiTheme="majorHAnsi"/>
          <w:sz w:val="20"/>
          <w:szCs w:val="20"/>
        </w:rPr>
        <w:t>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5</w:t>
      </w:r>
      <w:r w:rsidRPr="00D97980">
        <w:rPr>
          <w:rFonts w:asciiTheme="majorHAnsi" w:hAnsiTheme="majorHAnsi"/>
          <w:sz w:val="20"/>
          <w:szCs w:val="20"/>
          <w:lang w:val="bg-BG"/>
        </w:rPr>
        <w:t>.взема решения за секретаря и утвърждава длъжностната му характеристика.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6</w:t>
      </w:r>
      <w:r w:rsidRPr="00D97980">
        <w:rPr>
          <w:rFonts w:asciiTheme="majorHAnsi" w:hAnsiTheme="majorHAnsi"/>
          <w:sz w:val="20"/>
          <w:szCs w:val="20"/>
          <w:lang w:val="bg-BG"/>
        </w:rPr>
        <w:t>.приема месечни финансови отчети на читалището.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7</w:t>
      </w:r>
      <w:r w:rsidRPr="00D97980">
        <w:rPr>
          <w:rFonts w:asciiTheme="majorHAnsi" w:hAnsiTheme="majorHAnsi"/>
          <w:sz w:val="20"/>
          <w:szCs w:val="20"/>
          <w:lang w:val="bg-BG"/>
        </w:rPr>
        <w:t>.внася годишен отчет за дейността и годишен финансов отчет в общото събрание.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8</w:t>
      </w:r>
      <w:r w:rsidRPr="00D97980">
        <w:rPr>
          <w:rFonts w:asciiTheme="majorHAnsi" w:hAnsiTheme="majorHAnsi"/>
          <w:sz w:val="20"/>
          <w:szCs w:val="20"/>
          <w:lang w:val="bg-BG"/>
        </w:rPr>
        <w:t>.приема решения за разпореждане със собствено или предоставено за ползване имуществена читалището,както и за бракуването и замяна на движими вещи в читалището.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/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2/</w:t>
      </w:r>
      <w:r w:rsidRPr="00D97980">
        <w:rPr>
          <w:rFonts w:asciiTheme="majorHAnsi" w:hAnsiTheme="majorHAnsi"/>
          <w:sz w:val="20"/>
          <w:szCs w:val="20"/>
          <w:lang w:val="bg-BG"/>
        </w:rPr>
        <w:t>Настоятелството приема решения в заседание с повече от поливната от гласовете на членовете.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lastRenderedPageBreak/>
        <w:t>/3/</w:t>
      </w:r>
      <w:r w:rsidRPr="00D97980">
        <w:rPr>
          <w:rFonts w:asciiTheme="majorHAnsi" w:hAnsiTheme="majorHAnsi"/>
          <w:sz w:val="20"/>
          <w:szCs w:val="20"/>
          <w:lang w:val="bg-BG"/>
        </w:rPr>
        <w:t>При липса на кворум  и при необходимост от неотложни действия,решения се взимат извън заседание с подписи „за” и „против” на членовете на Настоятелството в протокола,след изписаните решения Решенията са законни ако са на лице всички подписи на членовете „за” решенията без забележки.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Чл.14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Председателя на читалището е член на настоятелството и се избира от общото събрание за срок от три години.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Чл.15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Председателя на читалището: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1</w:t>
      </w:r>
      <w:r w:rsidRPr="00D97980">
        <w:rPr>
          <w:rFonts w:asciiTheme="majorHAnsi" w:hAnsiTheme="majorHAnsi"/>
          <w:sz w:val="20"/>
          <w:szCs w:val="20"/>
          <w:lang w:val="bg-BG"/>
        </w:rPr>
        <w:t>.организира дейността на читалището съобразно законите на страната и устава на читалището и решенията на общото събрание.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2</w:t>
      </w:r>
      <w:r w:rsidRPr="00D97980">
        <w:rPr>
          <w:rFonts w:asciiTheme="majorHAnsi" w:hAnsiTheme="majorHAnsi"/>
          <w:sz w:val="20"/>
          <w:szCs w:val="20"/>
          <w:lang w:val="bg-BG"/>
        </w:rPr>
        <w:t>.председателства читалището заедно и поотделно със секретаря.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3</w:t>
      </w:r>
      <w:r w:rsidRPr="00D97980">
        <w:rPr>
          <w:rFonts w:asciiTheme="majorHAnsi" w:hAnsiTheme="majorHAnsi"/>
          <w:sz w:val="20"/>
          <w:szCs w:val="20"/>
          <w:lang w:val="bg-BG"/>
        </w:rPr>
        <w:t>.свиква и ръководи  заседания на настоятелството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4</w:t>
      </w:r>
      <w:r w:rsidRPr="00D97980">
        <w:rPr>
          <w:rFonts w:asciiTheme="majorHAnsi" w:hAnsiTheme="majorHAnsi"/>
          <w:sz w:val="20"/>
          <w:szCs w:val="20"/>
          <w:lang w:val="bg-BG"/>
        </w:rPr>
        <w:t>.ежегодно до 10 ноември прави предложения до кмета на общината за дейността на читалището за следващата година.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5</w:t>
      </w:r>
      <w:r w:rsidRPr="00D97980">
        <w:rPr>
          <w:rFonts w:asciiTheme="majorHAnsi" w:hAnsiTheme="majorHAnsi"/>
          <w:sz w:val="20"/>
          <w:szCs w:val="20"/>
          <w:lang w:val="bg-BG"/>
        </w:rPr>
        <w:t>.отчита дейността си пред настоятелството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6.</w:t>
      </w:r>
      <w:r w:rsidRPr="00D97980">
        <w:rPr>
          <w:rFonts w:asciiTheme="majorHAnsi" w:hAnsiTheme="majorHAnsi"/>
          <w:sz w:val="20"/>
          <w:szCs w:val="20"/>
          <w:lang w:val="bg-BG"/>
        </w:rPr>
        <w:t>сключва и прекратява трудови договори със служители на читалището съобразно с бюджета и щата по решение на настоятелството.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7</w:t>
      </w:r>
      <w:r w:rsidRPr="00D97980">
        <w:rPr>
          <w:rFonts w:asciiTheme="majorHAnsi" w:hAnsiTheme="majorHAnsi"/>
          <w:sz w:val="20"/>
          <w:szCs w:val="20"/>
          <w:lang w:val="bg-BG"/>
        </w:rPr>
        <w:t>.председателствува общи събрания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Чл.16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/1/</w:t>
      </w:r>
      <w:r w:rsidRPr="00D97980">
        <w:rPr>
          <w:rFonts w:asciiTheme="majorHAnsi" w:hAnsiTheme="majorHAnsi"/>
          <w:sz w:val="20"/>
          <w:szCs w:val="20"/>
          <w:lang w:val="bg-BG"/>
        </w:rPr>
        <w:t>Секретаря на читалището е щатния организатор на дейността му.Секретаря се назначава на безсрочен трудов договор съгласно КТ и решение на настоятелството и може да се уволнява само при спазване на изискванията на КТ,след мотивирано решение на настоятелството.С изтичане на мандата на едно настоятелство договора с едно секретаря не се прекратява.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          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/2/</w:t>
      </w:r>
      <w:r w:rsidRPr="00D97980">
        <w:rPr>
          <w:rFonts w:asciiTheme="majorHAnsi" w:hAnsiTheme="majorHAnsi"/>
          <w:sz w:val="20"/>
          <w:szCs w:val="20"/>
          <w:lang w:val="bg-BG"/>
        </w:rPr>
        <w:t>Секретаря не може да е в роднинска връзка с членовете на настоятелството и на проверителната комисия по права и по съребрена линия до четвърта степен,както и да бъде съпруг/съпруга на председателя на читалището.</w:t>
      </w:r>
    </w:p>
    <w:p w:rsidR="00C328E2" w:rsidRPr="00D97980" w:rsidRDefault="00C328E2" w:rsidP="00C328E2">
      <w:p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Чл.17 /1/</w:t>
      </w:r>
      <w:r w:rsidRPr="00D97980">
        <w:rPr>
          <w:rFonts w:asciiTheme="majorHAnsi" w:hAnsiTheme="majorHAnsi"/>
          <w:sz w:val="20"/>
          <w:szCs w:val="20"/>
          <w:lang w:val="bg-BG"/>
        </w:rPr>
        <w:t>Секретаря на читалището п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1</w:t>
      </w:r>
      <w:r w:rsidRPr="00D97980">
        <w:rPr>
          <w:rFonts w:asciiTheme="majorHAnsi" w:hAnsiTheme="majorHAnsi"/>
          <w:sz w:val="20"/>
          <w:szCs w:val="20"/>
          <w:lang w:val="bg-BG"/>
        </w:rPr>
        <w:t>.организира изпълнението на решенията на настоятелството,включително решенията за изпълнение на бюджета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2</w:t>
      </w:r>
      <w:r w:rsidRPr="00D97980">
        <w:rPr>
          <w:rFonts w:asciiTheme="majorHAnsi" w:hAnsiTheme="majorHAnsi"/>
          <w:sz w:val="20"/>
          <w:szCs w:val="20"/>
          <w:lang w:val="bg-BG"/>
        </w:rPr>
        <w:t>.организира текуща и допълнителна  дейност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3</w:t>
      </w:r>
      <w:r w:rsidRPr="00D97980">
        <w:rPr>
          <w:rFonts w:asciiTheme="majorHAnsi" w:hAnsiTheme="majorHAnsi"/>
          <w:sz w:val="20"/>
          <w:szCs w:val="20"/>
          <w:lang w:val="bg-BG"/>
        </w:rPr>
        <w:t>.представлява читалището заедно и поотделно със председателя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/2/</w:t>
      </w:r>
      <w:r w:rsidRPr="00D97980">
        <w:rPr>
          <w:rFonts w:asciiTheme="majorHAnsi" w:hAnsiTheme="majorHAnsi"/>
          <w:sz w:val="20"/>
          <w:szCs w:val="20"/>
          <w:lang w:val="bg-BG"/>
        </w:rPr>
        <w:t>секретаря на читалището участва в заседания на настоятелството с права на съвещателен глас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Чл.18/1/</w:t>
      </w:r>
      <w:r w:rsidRPr="00D97980">
        <w:rPr>
          <w:rFonts w:asciiTheme="majorHAnsi" w:hAnsiTheme="majorHAnsi"/>
          <w:sz w:val="20"/>
          <w:szCs w:val="20"/>
          <w:lang w:val="bg-BG"/>
        </w:rPr>
        <w:t>Проверителната комисия се избира от общото събрание в състав от трима членове за срок от три години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 xml:space="preserve">          /2/</w:t>
      </w:r>
      <w:r w:rsidRPr="00D97980">
        <w:rPr>
          <w:rFonts w:asciiTheme="majorHAnsi" w:hAnsiTheme="majorHAnsi"/>
          <w:sz w:val="20"/>
          <w:szCs w:val="20"/>
          <w:lang w:val="bg-BG"/>
        </w:rPr>
        <w:t>Членовете на проверителната комисия не могат да бъдат в трудово правни отношения с читалището или да бъдат роднини на членовете на настоятелството по права линия съпрузи,братя,сестри и роднини по сватовство от първа степен.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       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/3/</w:t>
      </w:r>
      <w:r w:rsidRPr="00D97980">
        <w:rPr>
          <w:rFonts w:asciiTheme="majorHAnsi" w:hAnsiTheme="majorHAnsi"/>
          <w:sz w:val="20"/>
          <w:szCs w:val="20"/>
          <w:lang w:val="bg-BG"/>
        </w:rPr>
        <w:t>Проверителната комисия осигурява контрол върху дейността настоятелството,председателя,зам.председателя на читалището по спазване на закона,устава и решенията на общото събрание и прави ревизия на изразходваните средства в края на годината.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lastRenderedPageBreak/>
        <w:t xml:space="preserve">      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/4/</w:t>
      </w:r>
      <w:r w:rsidRPr="00D97980">
        <w:rPr>
          <w:rFonts w:asciiTheme="majorHAnsi" w:hAnsiTheme="majorHAnsi"/>
          <w:sz w:val="20"/>
          <w:szCs w:val="20"/>
          <w:lang w:val="bg-BG"/>
        </w:rPr>
        <w:t>Председателя на ревизионната комисия дава отчет за извършената ревизия в началото на всяка година пред настоятелството и пред отчетното събрание.При констатирани нарушения проверителната комисия уведомява общото събрание и органите на прокуратурата.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Чл.19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За членове на проверителната комисия и настоятелството не могат да бъдат избирани лица които са осъждани на лишаване от свобода и престъпления от общ характер.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Чл.20</w:t>
      </w:r>
      <w:r w:rsidR="00D97980" w:rsidRPr="00D97980">
        <w:rPr>
          <w:rFonts w:asciiTheme="majorHAnsi" w:hAnsiTheme="majorHAnsi"/>
          <w:sz w:val="20"/>
          <w:szCs w:val="20"/>
          <w:lang w:val="bg-BG"/>
        </w:rPr>
        <w:t xml:space="preserve"> Членовете на настоятелст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вото,включително председателя и секретаря,подават декларации за конфликт на интереси при условията и по реда на Закона за </w:t>
      </w:r>
      <w:r w:rsidR="00D97980" w:rsidRPr="00D97980">
        <w:rPr>
          <w:rFonts w:asciiTheme="majorHAnsi" w:hAnsiTheme="majorHAnsi"/>
          <w:sz w:val="20"/>
          <w:szCs w:val="20"/>
          <w:lang w:val="bg-BG"/>
        </w:rPr>
        <w:t>предотвратяване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и разкриване на конфликт на интереси.</w:t>
      </w:r>
      <w:r w:rsidRPr="00D97980">
        <w:rPr>
          <w:rFonts w:asciiTheme="majorHAnsi" w:hAnsiTheme="majorHAnsi"/>
          <w:sz w:val="20"/>
          <w:szCs w:val="20"/>
        </w:rPr>
        <w:t xml:space="preserve"> 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</w:rPr>
      </w:pPr>
    </w:p>
    <w:p w:rsidR="00C328E2" w:rsidRPr="00D97980" w:rsidRDefault="00C328E2" w:rsidP="00C328E2">
      <w:pPr>
        <w:pStyle w:val="a3"/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ГЛАВА ПЕТА</w:t>
      </w:r>
    </w:p>
    <w:p w:rsidR="00C328E2" w:rsidRPr="00D97980" w:rsidRDefault="00C328E2" w:rsidP="00C328E2">
      <w:pPr>
        <w:pStyle w:val="a3"/>
        <w:jc w:val="center"/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Имущество и финансиране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Чл.21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Имуществото на Народно читалище”Хр.Ботев-Комарево” се състои от право на собственост и други вещни права,вземания, ценни книжа и др.права и задължения.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Чл.22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Народно читалище”Хр.Ботев-Комарево”набира финансови средства от: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1.Субсидия от държавния и общинския бюджет.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2.Наеми от движимо и недвижимо имущество.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3.Културно просветна дейност.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4.Членски внос.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Чл.23 /1/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Под никакъв предлог не може да се ипотекира движимо и недвижимо имущество на читалището.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 xml:space="preserve">           /2/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Настоятелството няма право да предоставя собствено или ползвано от читалището имущество </w:t>
      </w:r>
      <w:r w:rsidR="00D97980" w:rsidRPr="00D97980">
        <w:rPr>
          <w:rFonts w:asciiTheme="majorHAnsi" w:hAnsiTheme="majorHAnsi"/>
          <w:sz w:val="20"/>
          <w:szCs w:val="20"/>
          <w:lang w:val="bg-BG"/>
        </w:rPr>
        <w:t>възмездно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или </w:t>
      </w:r>
      <w:r w:rsidR="00D97980" w:rsidRPr="00D97980">
        <w:rPr>
          <w:rFonts w:asciiTheme="majorHAnsi" w:hAnsiTheme="majorHAnsi"/>
          <w:sz w:val="20"/>
          <w:szCs w:val="20"/>
          <w:lang w:val="bg-BG"/>
        </w:rPr>
        <w:t>безвъзмездно</w:t>
      </w:r>
      <w:r w:rsidRPr="00D97980">
        <w:rPr>
          <w:rFonts w:asciiTheme="majorHAnsi" w:hAnsiTheme="majorHAnsi"/>
          <w:sz w:val="20"/>
          <w:szCs w:val="20"/>
          <w:lang w:val="bg-BG"/>
        </w:rPr>
        <w:t>:</w:t>
      </w:r>
    </w:p>
    <w:p w:rsidR="00C328E2" w:rsidRPr="00D97980" w:rsidRDefault="00C328E2" w:rsidP="00C328E2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За хазартни игри и нощни заведения</w:t>
      </w:r>
    </w:p>
    <w:p w:rsidR="00C328E2" w:rsidRPr="00D97980" w:rsidRDefault="00C328E2" w:rsidP="00C328E2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За дейност на </w:t>
      </w:r>
      <w:r w:rsidR="00D97980" w:rsidRPr="00D97980">
        <w:rPr>
          <w:rFonts w:asciiTheme="majorHAnsi" w:hAnsiTheme="majorHAnsi"/>
          <w:sz w:val="20"/>
          <w:szCs w:val="20"/>
          <w:lang w:val="bg-BG"/>
        </w:rPr>
        <w:t>нерегистрирани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по Закона за вероизповеданията религиозни общности и юридически лица с </w:t>
      </w:r>
      <w:r w:rsidR="00D97980" w:rsidRPr="00D97980">
        <w:rPr>
          <w:rFonts w:asciiTheme="majorHAnsi" w:hAnsiTheme="majorHAnsi"/>
          <w:sz w:val="20"/>
          <w:szCs w:val="20"/>
          <w:lang w:val="bg-BG"/>
        </w:rPr>
        <w:t>нестопанска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цел на такива общности.</w:t>
      </w:r>
    </w:p>
    <w:p w:rsidR="00C328E2" w:rsidRPr="00D97980" w:rsidRDefault="00C328E2" w:rsidP="00C328E2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За постоянно ползване от политически партии и организации</w:t>
      </w:r>
    </w:p>
    <w:p w:rsidR="00C328E2" w:rsidRPr="00D97980" w:rsidRDefault="00C328E2" w:rsidP="00C328E2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>На председателя,секретаря,членовете на настоятелството и проверителна комисия и на членовете на техните семейства.</w:t>
      </w:r>
    </w:p>
    <w:p w:rsidR="00C328E2" w:rsidRPr="00D97980" w:rsidRDefault="00C328E2" w:rsidP="00C328E2">
      <w:pPr>
        <w:pStyle w:val="a3"/>
        <w:ind w:left="1080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 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/3</w:t>
      </w:r>
      <w:r w:rsidRPr="00D97980">
        <w:rPr>
          <w:rFonts w:asciiTheme="majorHAnsi" w:hAnsiTheme="majorHAnsi"/>
          <w:sz w:val="20"/>
          <w:szCs w:val="20"/>
          <w:lang w:val="bg-BG"/>
        </w:rPr>
        <w:t>/Движими вещи могат да бъдат бракувани или заменяни с по-доброкачествени само по решение на настоятелството.</w:t>
      </w:r>
    </w:p>
    <w:p w:rsidR="00C328E2" w:rsidRPr="00D97980" w:rsidRDefault="00C328E2" w:rsidP="00C328E2">
      <w:pPr>
        <w:pStyle w:val="a3"/>
        <w:ind w:left="1080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Чл.24/1/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Месечните отчети за разходите се одобряват с решение на настоятелството.</w:t>
      </w:r>
    </w:p>
    <w:p w:rsidR="00C328E2" w:rsidRPr="00D97980" w:rsidRDefault="00C328E2" w:rsidP="00C328E2">
      <w:pPr>
        <w:pStyle w:val="a3"/>
        <w:ind w:left="1080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        </w:t>
      </w:r>
      <w:r w:rsidRPr="00D97980">
        <w:rPr>
          <w:rFonts w:asciiTheme="majorHAnsi" w:hAnsiTheme="majorHAnsi"/>
          <w:b/>
          <w:sz w:val="20"/>
          <w:szCs w:val="20"/>
          <w:lang w:val="bg-BG"/>
        </w:rPr>
        <w:t>/ 2/</w:t>
      </w:r>
      <w:r w:rsidRPr="00D97980">
        <w:rPr>
          <w:rFonts w:asciiTheme="majorHAnsi" w:hAnsiTheme="majorHAnsi"/>
          <w:sz w:val="20"/>
          <w:szCs w:val="20"/>
          <w:lang w:val="bg-BG"/>
        </w:rPr>
        <w:t>Читалищното настоятелство за изготвя годишен отчет за приходите о разходите,който се приема от общото събрание.Отчетът за изразходваните средства се представят в общината до 30 март на следващата година.</w:t>
      </w:r>
    </w:p>
    <w:p w:rsidR="00C328E2" w:rsidRPr="00D97980" w:rsidRDefault="00C328E2" w:rsidP="00C328E2">
      <w:pPr>
        <w:pStyle w:val="a3"/>
        <w:ind w:left="1080"/>
        <w:jc w:val="both"/>
        <w:rPr>
          <w:rFonts w:asciiTheme="majorHAnsi" w:hAnsiTheme="majorHAnsi"/>
          <w:sz w:val="20"/>
          <w:szCs w:val="20"/>
          <w:lang w:val="bg-BG"/>
        </w:rPr>
      </w:pPr>
    </w:p>
    <w:p w:rsidR="00C328E2" w:rsidRPr="00D97980" w:rsidRDefault="00C328E2" w:rsidP="00C328E2">
      <w:pPr>
        <w:pStyle w:val="a3"/>
        <w:ind w:left="1080"/>
        <w:jc w:val="both"/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ГЛАВА ШЕСТА</w:t>
      </w:r>
    </w:p>
    <w:p w:rsidR="00C328E2" w:rsidRPr="00D97980" w:rsidRDefault="00C328E2" w:rsidP="00C328E2">
      <w:pPr>
        <w:pStyle w:val="a3"/>
        <w:ind w:left="1080"/>
        <w:jc w:val="center"/>
        <w:rPr>
          <w:rFonts w:asciiTheme="majorHAnsi" w:hAnsiTheme="majorHAnsi"/>
          <w:b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Основни положения</w:t>
      </w:r>
    </w:p>
    <w:p w:rsidR="00C328E2" w:rsidRPr="00D97980" w:rsidRDefault="00C328E2" w:rsidP="00C328E2">
      <w:pPr>
        <w:pStyle w:val="a3"/>
        <w:ind w:left="1080"/>
        <w:jc w:val="both"/>
        <w:rPr>
          <w:rFonts w:asciiTheme="majorHAnsi" w:hAnsiTheme="majorHAnsi"/>
          <w:sz w:val="20"/>
          <w:szCs w:val="20"/>
          <w:lang w:val="bg-BG"/>
        </w:rPr>
      </w:pPr>
    </w:p>
    <w:p w:rsidR="00C328E2" w:rsidRPr="00D97980" w:rsidRDefault="00C328E2" w:rsidP="00C328E2">
      <w:pPr>
        <w:pStyle w:val="a3"/>
        <w:ind w:left="1080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Чл.25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Народно читалище” Хр.Ботев-Комарево” членува в Съюза на народните читалища</w:t>
      </w:r>
    </w:p>
    <w:p w:rsidR="00C328E2" w:rsidRPr="00D97980" w:rsidRDefault="00C328E2" w:rsidP="00C328E2">
      <w:pPr>
        <w:pStyle w:val="a3"/>
        <w:ind w:left="1080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Чл.26</w:t>
      </w:r>
      <w:r w:rsidR="00D97980" w:rsidRPr="00D97980">
        <w:rPr>
          <w:rFonts w:asciiTheme="majorHAnsi" w:hAnsiTheme="majorHAnsi"/>
          <w:sz w:val="20"/>
          <w:szCs w:val="20"/>
          <w:lang w:val="bg-BG"/>
        </w:rPr>
        <w:t xml:space="preserve"> Народно читалище „Христо Ботев-1927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” има </w:t>
      </w:r>
      <w:r w:rsidR="00D97980" w:rsidRPr="00D97980">
        <w:rPr>
          <w:rFonts w:asciiTheme="majorHAnsi" w:hAnsiTheme="majorHAnsi"/>
          <w:sz w:val="20"/>
          <w:szCs w:val="20"/>
          <w:lang w:val="bg-BG"/>
        </w:rPr>
        <w:t>кръгъл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печат със седалище с.Комарево</w:t>
      </w:r>
    </w:p>
    <w:p w:rsidR="00C328E2" w:rsidRPr="00D97980" w:rsidRDefault="00C328E2" w:rsidP="00C328E2">
      <w:pPr>
        <w:pStyle w:val="a3"/>
        <w:ind w:left="1080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b/>
          <w:sz w:val="20"/>
          <w:szCs w:val="20"/>
          <w:lang w:val="bg-BG"/>
        </w:rPr>
        <w:t>Чл.27</w:t>
      </w:r>
      <w:r w:rsidRPr="00D97980">
        <w:rPr>
          <w:rFonts w:asciiTheme="majorHAnsi" w:hAnsiTheme="majorHAnsi"/>
          <w:sz w:val="20"/>
          <w:szCs w:val="20"/>
          <w:lang w:val="bg-BG"/>
        </w:rPr>
        <w:t xml:space="preserve"> Народно читалище „Хр.Ботев-Комарево” е юридическо лице с нестопанска цел</w:t>
      </w:r>
    </w:p>
    <w:p w:rsidR="00C328E2" w:rsidRPr="00D97980" w:rsidRDefault="00C328E2" w:rsidP="00C328E2">
      <w:pPr>
        <w:pStyle w:val="a3"/>
        <w:jc w:val="both"/>
        <w:rPr>
          <w:rFonts w:asciiTheme="majorHAnsi" w:hAnsiTheme="majorHAnsi"/>
          <w:sz w:val="20"/>
          <w:szCs w:val="20"/>
          <w:lang w:val="bg-BG"/>
        </w:rPr>
      </w:pPr>
      <w:r w:rsidRPr="00D97980">
        <w:rPr>
          <w:rFonts w:asciiTheme="majorHAnsi" w:hAnsiTheme="majorHAnsi"/>
          <w:sz w:val="20"/>
          <w:szCs w:val="20"/>
          <w:lang w:val="bg-BG"/>
        </w:rPr>
        <w:t xml:space="preserve">      </w:t>
      </w:r>
    </w:p>
    <w:p w:rsidR="00397A63" w:rsidRPr="00D97980" w:rsidRDefault="00397A63">
      <w:pPr>
        <w:rPr>
          <w:sz w:val="20"/>
          <w:szCs w:val="20"/>
        </w:rPr>
      </w:pPr>
    </w:p>
    <w:sectPr w:rsidR="00397A63" w:rsidRPr="00D9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28CC"/>
    <w:multiLevelType w:val="hybridMultilevel"/>
    <w:tmpl w:val="652EF2DE"/>
    <w:lvl w:ilvl="0" w:tplc="135AB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E2"/>
    <w:rsid w:val="00397A63"/>
    <w:rsid w:val="007E63C4"/>
    <w:rsid w:val="00C328E2"/>
    <w:rsid w:val="00D97980"/>
    <w:rsid w:val="00E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9798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979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user</cp:lastModifiedBy>
  <cp:revision>2</cp:revision>
  <cp:lastPrinted>2017-04-20T07:50:00Z</cp:lastPrinted>
  <dcterms:created xsi:type="dcterms:W3CDTF">2020-05-05T09:14:00Z</dcterms:created>
  <dcterms:modified xsi:type="dcterms:W3CDTF">2020-05-05T09:14:00Z</dcterms:modified>
</cp:coreProperties>
</file>